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F2C1" w14:textId="77777777" w:rsidR="006346A7" w:rsidRDefault="00D95CFA" w:rsidP="00D95C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645DA9">
        <w:rPr>
          <w:rFonts w:ascii="Times New Roman" w:eastAsia="Times New Roman" w:hAnsi="Times New Roman" w:cs="Times New Roman"/>
          <w:b/>
          <w:bCs/>
          <w:lang w:eastAsia="fr-FR"/>
        </w:rPr>
        <w:t>République Islamique de Mauritanie</w:t>
      </w:r>
      <w:r w:rsidRPr="00645DA9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645DA9">
        <w:rPr>
          <w:rFonts w:ascii="Times New Roman" w:eastAsia="Times New Roman" w:hAnsi="Times New Roman" w:cs="Times New Roman"/>
          <w:sz w:val="23"/>
          <w:lang w:eastAsia="fr-FR"/>
        </w:rPr>
        <w:t>Honneur – Fraternité – Justice</w:t>
      </w:r>
      <w:r w:rsidRPr="00645DA9">
        <w:rPr>
          <w:rFonts w:ascii="Times New Roman" w:eastAsia="Times New Roman" w:hAnsi="Times New Roman" w:cs="Times New Roman"/>
          <w:b/>
          <w:bCs/>
          <w:lang w:eastAsia="fr-FR"/>
        </w:rPr>
        <w:br/>
      </w:r>
    </w:p>
    <w:p w14:paraId="5AC280BF" w14:textId="77777777" w:rsidR="00D95CFA" w:rsidRPr="00645DA9" w:rsidRDefault="00D95CFA" w:rsidP="00D95C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DA9">
        <w:rPr>
          <w:rFonts w:ascii="Times New Roman" w:eastAsia="Times New Roman" w:hAnsi="Times New Roman" w:cs="Times New Roman"/>
          <w:b/>
          <w:bCs/>
          <w:lang w:eastAsia="fr-FR"/>
        </w:rPr>
        <w:t>Commission Nationale de Contrôle des Marchés Publics</w:t>
      </w:r>
    </w:p>
    <w:p w14:paraId="72D206C9" w14:textId="77777777" w:rsidR="006346A7" w:rsidRDefault="006346A7" w:rsidP="00634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7E5B4055" w14:textId="77777777" w:rsidR="00D95CFA" w:rsidRPr="006346A7" w:rsidRDefault="00D95CFA" w:rsidP="00634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D’APPEL A CANDIDATURE</w:t>
      </w:r>
    </w:p>
    <w:p w14:paraId="0DBFEBB4" w14:textId="77777777" w:rsidR="00645DA9" w:rsidRPr="006346A7" w:rsidRDefault="00D95CFA" w:rsidP="004E10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Commission Nationale de Contrôle des Marchés Publics communique</w:t>
      </w:r>
      <w:r w:rsidR="00645DA9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16C1FE62" w14:textId="2F3AB7C0" w:rsidR="00D95CFA" w:rsidRPr="006346A7" w:rsidRDefault="00645DA9" w:rsidP="004E10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 envisagé</w:t>
      </w:r>
      <w:r w:rsidR="006807B0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recrutement </w:t>
      </w:r>
      <w:r w:rsidR="00B642E8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Conseiller chargé d’appuyer </w:t>
      </w:r>
      <w:r w:rsidR="00DF1D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B642E8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</w:t>
      </w:r>
      <w:r w:rsidR="00DF1D9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642E8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Spécialisée</w:t>
      </w:r>
      <w:r w:rsidR="00DF1D9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14:paraId="2B48AC9A" w14:textId="164C2058" w:rsidR="00D95CFA" w:rsidRPr="00F12AC6" w:rsidRDefault="001F6FEF" w:rsidP="004E10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D95CFA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recrutement est ouvert aux candidats des deux sexes de nationalité mauritanienne, âgés de moins de </w:t>
      </w:r>
      <w:r w:rsidR="00B642E8" w:rsidRPr="00634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Soixante ans (</w:t>
      </w:r>
      <w:r w:rsidR="00DF1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45</w:t>
      </w:r>
      <w:r w:rsidR="00D95CFA" w:rsidRPr="00634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) ans. </w:t>
      </w:r>
      <w:r w:rsidR="00F12AC6" w:rsidRPr="00F12AC6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candidatures féminines sont encouragées</w:t>
      </w:r>
      <w:r w:rsidR="00F12A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1E124FDD" w14:textId="6378AE1B" w:rsidR="00D95CFA" w:rsidRPr="006346A7" w:rsidRDefault="00D95CFA" w:rsidP="004E1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registre d’inscription des candidatures sera ouvert au </w:t>
      </w:r>
      <w:r w:rsidR="00E04CB6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Secrétariat de la Commission Nationale de Contrôle des Marchés </w:t>
      </w:r>
      <w:r w:rsidR="00F12AC6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Publics (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CNCMP)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la période allant </w:t>
      </w:r>
      <w:r w:rsidR="005B72B9">
        <w:rPr>
          <w:b/>
          <w:bCs/>
        </w:rPr>
        <w:t xml:space="preserve">lundi 16 au mardi 31 octobre 2023 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jours ouvrables de 8</w:t>
      </w:r>
      <w:r w:rsidRPr="00634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h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16</w:t>
      </w:r>
      <w:r w:rsidRPr="00634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h</w:t>
      </w:r>
      <w:r w:rsidR="004E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 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>sauf</w:t>
      </w:r>
      <w:proofErr w:type="gramEnd"/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vendredi de</w:t>
      </w:r>
      <w:r w:rsidR="00F12A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E108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4E1087" w:rsidRPr="00634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h</w:t>
      </w:r>
      <w:r w:rsidR="004E108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4E1087" w:rsidRPr="00634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h</w:t>
      </w:r>
      <w:r w:rsidR="004E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.</w:t>
      </w:r>
    </w:p>
    <w:p w14:paraId="3F8E8270" w14:textId="77777777" w:rsidR="00D95CFA" w:rsidRPr="006346A7" w:rsidRDefault="00D95CFA" w:rsidP="004E1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2EE285" w14:textId="77777777" w:rsidR="00D95CFA" w:rsidRPr="006346A7" w:rsidRDefault="00D95CFA" w:rsidP="00D95C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candidats doivent avoir les profils suivants :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6B4EE5E" w14:textId="060E7499" w:rsidR="00D95CFA" w:rsidRPr="006346A7" w:rsidRDefault="0003540C" w:rsidP="0003540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titulaire d’un diplôme universitaire, au minimum (Bac +  5) ou un diplôme équivalent, en 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Travaux, Génie civil, 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Bâtiments ou autres domaines appropriés ;</w:t>
      </w:r>
    </w:p>
    <w:p w14:paraId="16297520" w14:textId="7660C244" w:rsidR="00D95CFA" w:rsidRPr="006346A7" w:rsidRDefault="00D95CFA" w:rsidP="0003540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expérienc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>e générale de 1</w:t>
      </w:r>
      <w:r w:rsidR="005B72B9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03540C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ans, au minimum ;</w:t>
      </w:r>
    </w:p>
    <w:p w14:paraId="4F7F1288" w14:textId="77777777" w:rsidR="00D95CFA" w:rsidRPr="006346A7" w:rsidRDefault="00D95CFA" w:rsidP="0003540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exp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>érience avérée et attestée de 05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ans, au minimum, </w:t>
      </w:r>
      <w:r w:rsidR="0003540C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son domaine de compétence ;</w:t>
      </w:r>
    </w:p>
    <w:p w14:paraId="58F6D74D" w14:textId="77777777" w:rsidR="0003540C" w:rsidRPr="006346A7" w:rsidRDefault="00F4695A" w:rsidP="0003540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expérience</w:t>
      </w:r>
      <w:r w:rsidR="0003540C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marchés publics ;</w:t>
      </w:r>
    </w:p>
    <w:p w14:paraId="10AE9465" w14:textId="77777777" w:rsidR="0003540C" w:rsidRPr="006346A7" w:rsidRDefault="00D95CFA" w:rsidP="0003540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</w:t>
      </w:r>
      <w:r w:rsidR="0003540C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gramEnd"/>
      <w:r w:rsidR="0003540C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français et / ou l’arabe ;</w:t>
      </w:r>
    </w:p>
    <w:p w14:paraId="147F9DFE" w14:textId="77777777" w:rsidR="00D95CFA" w:rsidRPr="006346A7" w:rsidRDefault="00D95CFA" w:rsidP="0003540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connaissance de l’outil informatique est exigée. </w:t>
      </w:r>
    </w:p>
    <w:p w14:paraId="7EDCCEB2" w14:textId="77777777" w:rsidR="00D95CFA" w:rsidRPr="006346A7" w:rsidRDefault="00D95CFA" w:rsidP="00D95C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dossier de candidature doit comporter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77F2700E" w14:textId="77777777" w:rsidR="0003540C" w:rsidRPr="006346A7" w:rsidRDefault="00D95CFA" w:rsidP="0003540C">
      <w:pPr>
        <w:pStyle w:val="Paragraphedeliste"/>
        <w:numPr>
          <w:ilvl w:val="0"/>
          <w:numId w:val="5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CV détaillé et signé sur l’honneur et ne dépassant pas trois </w:t>
      </w:r>
      <w:r w:rsidR="0003540C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(3) pages ;</w:t>
      </w:r>
    </w:p>
    <w:p w14:paraId="2AC1D0C8" w14:textId="77777777" w:rsidR="006346A7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lettre de motivation manuscrite adressée au Président de la 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CNCMP en mentionnant le contact ;</w:t>
      </w:r>
    </w:p>
    <w:p w14:paraId="687360B2" w14:textId="77777777" w:rsidR="006346A7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copies certifié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es des diplômes ou attestations ;</w:t>
      </w:r>
    </w:p>
    <w:p w14:paraId="2D5176EA" w14:textId="77777777" w:rsidR="006346A7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copies certifiées des documents justifiant l’expérience du 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 ;</w:t>
      </w:r>
    </w:p>
    <w:p w14:paraId="294BB837" w14:textId="77777777" w:rsidR="006346A7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 certifiée d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e la carte d’identité nationale ;</w:t>
      </w:r>
    </w:p>
    <w:p w14:paraId="58E6DB37" w14:textId="77777777" w:rsidR="006346A7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casier judic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iaire datant de moins de 3 mois ;</w:t>
      </w:r>
    </w:p>
    <w:p w14:paraId="2B74A087" w14:textId="77777777" w:rsidR="006346A7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certificat mé</w:t>
      </w:r>
      <w:r w:rsidR="006346A7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dical datant de moins de 3 mois ;</w:t>
      </w:r>
    </w:p>
    <w:p w14:paraId="343F22D3" w14:textId="77777777" w:rsidR="00D95CFA" w:rsidRPr="006346A7" w:rsidRDefault="00D95CFA" w:rsidP="006346A7">
      <w:pPr>
        <w:pStyle w:val="Paragraphedeliste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deux</w:t>
      </w:r>
      <w:proofErr w:type="gramEnd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(2) photos d’identité récentes et en couleur </w:t>
      </w:r>
    </w:p>
    <w:p w14:paraId="7527D2F0" w14:textId="77777777" w:rsidR="00D95CFA" w:rsidRPr="006346A7" w:rsidRDefault="00D95CFA" w:rsidP="00D95C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rappelé aux candidats que la présentation d’un dossier de candidature incomplet ou comportant de faux documents entraîne son rejet systématique.</w:t>
      </w:r>
    </w:p>
    <w:p w14:paraId="13D43CAC" w14:textId="150777FF" w:rsidR="00D95CFA" w:rsidRDefault="00D95CFA" w:rsidP="004E108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de candidature doit être déposé sous pli fermé et portant la mention :</w:t>
      </w:r>
      <w:proofErr w:type="gramStart"/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«candidature</w:t>
      </w:r>
      <w:proofErr w:type="gramEnd"/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 poste de [</w:t>
      </w:r>
      <w:r w:rsidR="006346A7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Conseiller chargé d’appuyer </w:t>
      </w:r>
      <w:r w:rsidR="001F6F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="00DF1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</w:t>
      </w:r>
      <w:r w:rsidR="006346A7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Commission</w:t>
      </w:r>
      <w:r w:rsidR="00DF1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6346A7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Spécialisée des Marchés</w:t>
      </w:r>
      <w:r w:rsidR="00F4695A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] » au plus tard le </w:t>
      </w:r>
      <w:r w:rsidR="00B04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mardi </w:t>
      </w:r>
      <w:r w:rsidR="00DF1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B04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 </w:t>
      </w:r>
      <w:r w:rsidR="00DF1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octobre</w:t>
      </w:r>
      <w:r w:rsidR="00B04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DF1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4E10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12 heures 00 mn</w:t>
      </w:r>
      <w:r w:rsidR="005C04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5CCC7B22" w14:textId="77777777" w:rsidR="005C041D" w:rsidRPr="006346A7" w:rsidRDefault="005C041D" w:rsidP="004E108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075"/>
        <w:gridCol w:w="2993"/>
      </w:tblGrid>
      <w:tr w:rsidR="006346A7" w:rsidRPr="006346A7" w14:paraId="53D7ED17" w14:textId="77777777"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5326" w14:textId="77777777" w:rsidR="00D95CFA" w:rsidRPr="004E108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E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Phase de la procédure 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A947" w14:textId="77777777" w:rsidR="00D95CFA" w:rsidRPr="004E1087" w:rsidRDefault="004E1087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E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  Dates prévisionnelles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E5C7" w14:textId="77777777" w:rsidR="00D95CFA" w:rsidRPr="004E108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E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     Critères et Notes </w:t>
            </w:r>
          </w:p>
        </w:tc>
      </w:tr>
      <w:tr w:rsidR="006346A7" w:rsidRPr="006346A7" w14:paraId="569BB720" w14:textId="77777777" w:rsidTr="005C041D">
        <w:trPr>
          <w:trHeight w:val="689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777B" w14:textId="7777777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Examen de la recevabilité et de la conformité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6147" w14:textId="4739C6E9" w:rsidR="00D95CFA" w:rsidRPr="006346A7" w:rsidRDefault="005B72B9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bCs/>
              </w:rPr>
              <w:t>1</w:t>
            </w:r>
            <w:r w:rsidR="001F6FEF" w:rsidRPr="001F6FEF">
              <w:rPr>
                <w:b/>
                <w:bCs/>
                <w:vertAlign w:val="superscript"/>
              </w:rPr>
              <w:t>er</w:t>
            </w:r>
            <w:r w:rsidR="001F6FEF">
              <w:rPr>
                <w:b/>
                <w:bCs/>
              </w:rPr>
              <w:t xml:space="preserve"> au</w:t>
            </w:r>
            <w:r>
              <w:rPr>
                <w:b/>
                <w:bCs/>
              </w:rPr>
              <w:t xml:space="preserve"> 15 </w:t>
            </w:r>
            <w:r w:rsidR="001F6FEF">
              <w:rPr>
                <w:b/>
                <w:bCs/>
              </w:rPr>
              <w:t xml:space="preserve">novembre </w:t>
            </w:r>
            <w:r>
              <w:rPr>
                <w:b/>
                <w:bCs/>
              </w:rPr>
              <w:t xml:space="preserve">2023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D874" w14:textId="7777777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Liste des pièces demandées et conformité des références académiques et de l’âge requis </w:t>
            </w:r>
          </w:p>
        </w:tc>
      </w:tr>
      <w:tr w:rsidR="006346A7" w:rsidRPr="006346A7" w14:paraId="161F911E" w14:textId="77777777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06D" w14:textId="62103A3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Evaluation de la qualification et </w:t>
            </w:r>
            <w:r w:rsidR="001F6F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l’expérience des candidats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8B5C" w14:textId="2EB47402" w:rsidR="00D95CFA" w:rsidRPr="006346A7" w:rsidRDefault="00F12AC6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définir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0005" w14:textId="37326807" w:rsidR="00D95CFA" w:rsidRPr="006346A7" w:rsidRDefault="00F12AC6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D95CFA"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 points </w:t>
            </w:r>
          </w:p>
        </w:tc>
      </w:tr>
      <w:tr w:rsidR="006346A7" w:rsidRPr="006346A7" w14:paraId="3C5370CA" w14:textId="77777777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E272" w14:textId="7777777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Entretien avec les candidats retenus sur dossier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123E" w14:textId="7D4179FA" w:rsidR="00D95CFA" w:rsidRPr="006346A7" w:rsidRDefault="00F12AC6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définir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C4C5" w14:textId="6F3FFA22" w:rsidR="00D95CFA" w:rsidRPr="006346A7" w:rsidRDefault="00F12AC6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D95CFA"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 points </w:t>
            </w:r>
          </w:p>
        </w:tc>
      </w:tr>
    </w:tbl>
    <w:p w14:paraId="681ACA34" w14:textId="77777777" w:rsidR="00D95CFA" w:rsidRPr="006346A7" w:rsidRDefault="00D95CFA" w:rsidP="00D95C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 La procédure de sélection sera menée sous l’égide du Président de la CNCMP.</w:t>
      </w:r>
    </w:p>
    <w:p w14:paraId="66CC0F0B" w14:textId="77777777" w:rsidR="00D95CFA" w:rsidRPr="006346A7" w:rsidRDefault="00D95CFA" w:rsidP="00D95C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tous renseignements complémentaires contacter le </w:t>
      </w:r>
      <w:r w:rsidR="008661EE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Secrétariat d</w:t>
      </w:r>
      <w:r w:rsidR="00F4695A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e la CNCMP tel : 45252594</w:t>
      </w:r>
    </w:p>
    <w:p w14:paraId="3D6A1740" w14:textId="77777777" w:rsidR="00D95CFA" w:rsidRPr="006346A7" w:rsidRDefault="00D95CFA" w:rsidP="00D95C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I.                RECEVABILITE ET CONFORMITE.</w:t>
      </w:r>
    </w:p>
    <w:p w14:paraId="2A0ACE90" w14:textId="77777777" w:rsidR="00D95CFA" w:rsidRPr="006346A7" w:rsidRDefault="00D95CFA" w:rsidP="00D95C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phase, l’examen portera pour chaque candidat sur :</w:t>
      </w:r>
    </w:p>
    <w:p w14:paraId="7BA33BC2" w14:textId="77777777" w:rsidR="00D95CFA" w:rsidRPr="006346A7" w:rsidRDefault="00D95CFA" w:rsidP="00D95CFA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la totalité des pièces demandées ont été fournies </w:t>
      </w:r>
    </w:p>
    <w:p w14:paraId="40386C53" w14:textId="77777777" w:rsidR="00D95CFA" w:rsidRPr="006346A7" w:rsidRDefault="00D95CFA" w:rsidP="00D95C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le diplôme fourni et l’âge du candidat sont conformes à ceux demandés. </w:t>
      </w:r>
    </w:p>
    <w:p w14:paraId="4FA086E4" w14:textId="54E1A997" w:rsidR="006346A7" w:rsidRDefault="00D95CFA" w:rsidP="00D95CF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II.   VALUATION DE LA QUALIFICATION ET D</w:t>
      </w:r>
      <w:r w:rsidR="00F4695A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 L’EXPERIENCE DES CANDIDATS / </w:t>
      </w:r>
      <w:r w:rsidR="00B04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points</w:t>
      </w:r>
    </w:p>
    <w:p w14:paraId="5C63B164" w14:textId="77777777" w:rsidR="00D95CFA" w:rsidRPr="006346A7" w:rsidRDefault="00D95CFA" w:rsidP="00D95C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phase sera évaluée sur la base des documents fournis par le candidat, conformément à la notation ci – après :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3836"/>
      </w:tblGrid>
      <w:tr w:rsidR="00D95CFA" w:rsidRPr="006346A7" w14:paraId="1694FD7F" w14:textId="77777777">
        <w:tc>
          <w:tcPr>
            <w:tcW w:w="5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3DFD" w14:textId="77777777" w:rsidR="00D95CFA" w:rsidRPr="004E108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E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Critères </w:t>
            </w:r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0BFE" w14:textId="77777777" w:rsidR="00D95CFA" w:rsidRPr="004E108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E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Notes </w:t>
            </w:r>
          </w:p>
        </w:tc>
      </w:tr>
      <w:tr w:rsidR="00D95CFA" w:rsidRPr="006346A7" w14:paraId="1D30A865" w14:textId="77777777">
        <w:tc>
          <w:tcPr>
            <w:tcW w:w="5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AC07" w14:textId="7777777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Qualification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7FE8" w14:textId="70895C92" w:rsidR="00D95CFA" w:rsidRPr="006346A7" w:rsidRDefault="00FB4F04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  <w:r w:rsidR="00D95CFA"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points </w:t>
            </w:r>
          </w:p>
        </w:tc>
      </w:tr>
      <w:tr w:rsidR="00D95CFA" w:rsidRPr="006346A7" w14:paraId="5F2ED65E" w14:textId="77777777">
        <w:tc>
          <w:tcPr>
            <w:tcW w:w="5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FE9C" w14:textId="7777777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Expérience professionnelle générale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914B" w14:textId="77777777" w:rsidR="00D95CFA" w:rsidRPr="006346A7" w:rsidRDefault="004E1087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="00D95CFA"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points </w:t>
            </w:r>
          </w:p>
        </w:tc>
      </w:tr>
      <w:tr w:rsidR="00D95CFA" w:rsidRPr="006346A7" w14:paraId="0626B182" w14:textId="77777777">
        <w:tc>
          <w:tcPr>
            <w:tcW w:w="5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B21C" w14:textId="77777777" w:rsidR="00D95CFA" w:rsidRPr="006346A7" w:rsidRDefault="00D95CFA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Expérience professionnelle spécifique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AD77" w14:textId="77777777" w:rsidR="00D95CFA" w:rsidRPr="006346A7" w:rsidRDefault="004E1087" w:rsidP="00D95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D95CFA" w:rsidRPr="00634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points </w:t>
            </w:r>
          </w:p>
        </w:tc>
      </w:tr>
    </w:tbl>
    <w:p w14:paraId="157484B2" w14:textId="77777777" w:rsidR="006346A7" w:rsidRDefault="006346A7" w:rsidP="00D95CFA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2136A8B" w14:textId="2014F412" w:rsidR="00D95CFA" w:rsidRPr="006346A7" w:rsidRDefault="00D95CFA" w:rsidP="00D95CF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III.  </w:t>
      </w:r>
      <w:r w:rsidR="003D37BB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L’ENTRETIEN / </w:t>
      </w:r>
      <w:r w:rsidR="00FB4F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points</w:t>
      </w:r>
      <w:r w:rsidR="00B04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Seuls les candidats qui auront obt</w:t>
      </w:r>
      <w:r w:rsidR="00F4695A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enu 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F4695A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note supérieur</w:t>
      </w:r>
      <w:r w:rsidR="004E108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4695A"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égale à </w:t>
      </w:r>
      <w:r w:rsidR="00FB4F04">
        <w:rPr>
          <w:rFonts w:ascii="Times New Roman" w:eastAsia="Times New Roman" w:hAnsi="Times New Roman" w:cs="Times New Roman"/>
          <w:sz w:val="24"/>
          <w:szCs w:val="24"/>
          <w:lang w:eastAsia="fr-FR"/>
        </w:rPr>
        <w:t>60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 seront admis à la phase d’entretien.</w:t>
      </w:r>
      <w:r w:rsidR="00B04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candidats retenus pour l’entretien seront informés au moins 3 jours à l’avance de la date de l’entretien</w:t>
      </w:r>
      <w:r w:rsidR="001F6F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voie d’affichage à la CNCMP</w:t>
      </w: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04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DEB3415" w14:textId="77777777" w:rsidR="006346A7" w:rsidRDefault="006346A7" w:rsidP="006346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IV. CHOIX </w:t>
      </w:r>
      <w:r w:rsidR="00D95CFA"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 CANDIDAT</w:t>
      </w:r>
    </w:p>
    <w:p w14:paraId="3339DE73" w14:textId="77777777" w:rsidR="00D95CFA" w:rsidRPr="006346A7" w:rsidRDefault="00D95CFA" w:rsidP="006346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choisi sera celui qui aura obtenu la note globale (examen du dossier + entretien) la plus élevée. </w:t>
      </w:r>
    </w:p>
    <w:p w14:paraId="4E17ACEE" w14:textId="77777777" w:rsidR="00D95CFA" w:rsidRPr="006346A7" w:rsidRDefault="00D95CFA" w:rsidP="00D95C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Président</w:t>
      </w:r>
    </w:p>
    <w:p w14:paraId="7D52076A" w14:textId="77777777" w:rsidR="00D95CFA" w:rsidRPr="006346A7" w:rsidRDefault="006346A7" w:rsidP="00D95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Mohamed Abba EL JEULANY</w:t>
      </w:r>
    </w:p>
    <w:p w14:paraId="4EF36F5C" w14:textId="77777777" w:rsidR="00FB301D" w:rsidRPr="006346A7" w:rsidRDefault="00FB301D">
      <w:pPr>
        <w:rPr>
          <w:rFonts w:ascii="Times New Roman" w:hAnsi="Times New Roman" w:cs="Times New Roman"/>
          <w:sz w:val="24"/>
          <w:szCs w:val="24"/>
        </w:rPr>
      </w:pPr>
    </w:p>
    <w:sectPr w:rsidR="00FB301D" w:rsidRPr="006346A7" w:rsidSect="00FB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072"/>
    <w:multiLevelType w:val="hybridMultilevel"/>
    <w:tmpl w:val="1838A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8C2"/>
    <w:multiLevelType w:val="multilevel"/>
    <w:tmpl w:val="09A8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54A3C"/>
    <w:multiLevelType w:val="hybridMultilevel"/>
    <w:tmpl w:val="4D9E30A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E066BC"/>
    <w:multiLevelType w:val="multilevel"/>
    <w:tmpl w:val="12B4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84F1B"/>
    <w:multiLevelType w:val="hybridMultilevel"/>
    <w:tmpl w:val="2EFA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644B"/>
    <w:multiLevelType w:val="multilevel"/>
    <w:tmpl w:val="DB5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9F1AB1"/>
    <w:multiLevelType w:val="hybridMultilevel"/>
    <w:tmpl w:val="3AB82A8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69498482">
    <w:abstractNumId w:val="5"/>
  </w:num>
  <w:num w:numId="2" w16cid:durableId="66996398">
    <w:abstractNumId w:val="1"/>
  </w:num>
  <w:num w:numId="3" w16cid:durableId="2058889677">
    <w:abstractNumId w:val="3"/>
  </w:num>
  <w:num w:numId="4" w16cid:durableId="1600675157">
    <w:abstractNumId w:val="4"/>
  </w:num>
  <w:num w:numId="5" w16cid:durableId="498427817">
    <w:abstractNumId w:val="0"/>
  </w:num>
  <w:num w:numId="6" w16cid:durableId="317925554">
    <w:abstractNumId w:val="6"/>
  </w:num>
  <w:num w:numId="7" w16cid:durableId="200739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FA"/>
    <w:rsid w:val="000334A7"/>
    <w:rsid w:val="0003540C"/>
    <w:rsid w:val="000D63E8"/>
    <w:rsid w:val="001970B3"/>
    <w:rsid w:val="001F6FEF"/>
    <w:rsid w:val="00213A1C"/>
    <w:rsid w:val="002C30C0"/>
    <w:rsid w:val="003D37BB"/>
    <w:rsid w:val="004E1087"/>
    <w:rsid w:val="00502847"/>
    <w:rsid w:val="005117E9"/>
    <w:rsid w:val="00521E88"/>
    <w:rsid w:val="00593D57"/>
    <w:rsid w:val="005B72B9"/>
    <w:rsid w:val="005C041D"/>
    <w:rsid w:val="005E129A"/>
    <w:rsid w:val="0061745B"/>
    <w:rsid w:val="006346A7"/>
    <w:rsid w:val="00645DA9"/>
    <w:rsid w:val="00676C2A"/>
    <w:rsid w:val="006807B0"/>
    <w:rsid w:val="006A5820"/>
    <w:rsid w:val="006B5A24"/>
    <w:rsid w:val="006F6D48"/>
    <w:rsid w:val="0079155F"/>
    <w:rsid w:val="008430AB"/>
    <w:rsid w:val="008661EE"/>
    <w:rsid w:val="00873E20"/>
    <w:rsid w:val="00875F22"/>
    <w:rsid w:val="00996DEA"/>
    <w:rsid w:val="009C36ED"/>
    <w:rsid w:val="00A35381"/>
    <w:rsid w:val="00AC12B1"/>
    <w:rsid w:val="00B04067"/>
    <w:rsid w:val="00B642E8"/>
    <w:rsid w:val="00BB5B32"/>
    <w:rsid w:val="00C65D0B"/>
    <w:rsid w:val="00C91D23"/>
    <w:rsid w:val="00CD5801"/>
    <w:rsid w:val="00CE7483"/>
    <w:rsid w:val="00D92401"/>
    <w:rsid w:val="00D95CFA"/>
    <w:rsid w:val="00DF1D93"/>
    <w:rsid w:val="00E04CB6"/>
    <w:rsid w:val="00E33703"/>
    <w:rsid w:val="00EE5E5F"/>
    <w:rsid w:val="00F126C0"/>
    <w:rsid w:val="00F12AC6"/>
    <w:rsid w:val="00F4695A"/>
    <w:rsid w:val="00FB301D"/>
    <w:rsid w:val="00FB4F04"/>
    <w:rsid w:val="00FD7F7F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83C"/>
  <w15:docId w15:val="{F7162680-C49C-453C-A8AC-A5850C8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D95CFA"/>
  </w:style>
  <w:style w:type="paragraph" w:styleId="NormalWeb">
    <w:name w:val="Normal (Web)"/>
    <w:basedOn w:val="Normal"/>
    <w:uiPriority w:val="99"/>
    <w:semiHidden/>
    <w:unhideWhenUsed/>
    <w:rsid w:val="00D95C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CHEYGR</dc:creator>
  <cp:lastModifiedBy>Mohamed Abe  ELJEILANY</cp:lastModifiedBy>
  <cp:revision>2</cp:revision>
  <cp:lastPrinted>2011-12-07T16:11:00Z</cp:lastPrinted>
  <dcterms:created xsi:type="dcterms:W3CDTF">2023-10-16T19:05:00Z</dcterms:created>
  <dcterms:modified xsi:type="dcterms:W3CDTF">2023-10-16T19:05:00Z</dcterms:modified>
</cp:coreProperties>
</file>